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L="0" distT="0" distB="0" distR="0">
            <wp:extent cx="1211580" cy="1295400"/>
            <wp:effectExtent l="0" t="0" r="7620" b="0"/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580" cy="1295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Изначально Вышестоящий Дом Изначально Вышестоящего Отца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70</w:t>
      </w:r>
      <w:r>
        <w:rPr>
          <w:rFonts w:ascii="Times New Roman" w:hAnsi="Times New Roman"/>
          <w:b/>
          <w:sz w:val="60"/>
          <w:szCs w:val="60"/>
        </w:rPr>
        <w:t xml:space="preserve"> Синтез</w:t>
      </w:r>
      <w:r>
        <w:rPr>
          <w:rFonts w:ascii="Times New Roman" w:hAnsi="Times New Roman"/>
          <w:b/>
          <w:sz w:val="60"/>
          <w:szCs w:val="60"/>
        </w:rPr>
        <w:t xml:space="preserve"> </w:t>
      </w:r>
      <w:r>
        <w:rPr>
          <w:rFonts w:ascii="Times New Roman" w:hAnsi="Times New Roman"/>
          <w:b/>
          <w:sz w:val="60"/>
          <w:szCs w:val="60"/>
        </w:rPr>
        <w:br/>
      </w:r>
      <w:r>
        <w:rPr>
          <w:rFonts w:ascii="Times New Roman" w:hAnsi="Times New Roman"/>
          <w:b/>
          <w:sz w:val="60"/>
          <w:szCs w:val="60"/>
        </w:rPr>
        <w:t>Изначально Вышестоящего Отца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21-22 февраля</w:t>
      </w:r>
      <w:r>
        <w:rPr>
          <w:rFonts w:ascii="Times New Roman" w:hAnsi="Times New Roman"/>
          <w:color w:val="000000"/>
          <w:sz w:val="24"/>
          <w:szCs w:val="24"/>
        </w:rPr>
        <w:t xml:space="preserve"> 2026</w:t>
      </w:r>
      <w:r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ИВДИВО Самара</w:t>
      </w:r>
    </w:p>
    <w:p>
      <w:pPr>
        <w:pStyle w:val="style0"/>
        <w:tabs>
          <w:tab w:val="left" w:leader="none" w:pos="5885"/>
        </w:tabs>
        <w:spacing w:after="0" w:lineRule="auto" w:line="240"/>
        <w:rPr>
          <w:rFonts w:ascii="Times New Roman" w:cs="Times New Roman" w:hAnsi="Times New Roman"/>
          <w:i/>
          <w:sz w:val="14"/>
          <w:szCs w:val="24"/>
        </w:rPr>
      </w:pPr>
      <w:r>
        <w:rPr>
          <w:rFonts w:ascii="Times New Roman" w:cs="Times New Roman" w:hAnsi="Times New Roman"/>
          <w:i/>
          <w:sz w:val="14"/>
          <w:szCs w:val="24"/>
        </w:rPr>
        <w:br w:type="page"/>
      </w:r>
    </w:p>
    <w:p>
      <w:pPr>
        <w:pStyle w:val="style0"/>
        <w:spacing w:after="0" w:lineRule="auto" w:line="240"/>
        <w:ind w:firstLine="709"/>
        <w:jc w:val="right"/>
        <w:rPr>
          <w:rFonts w:ascii="Times New Roman" w:cs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 xml:space="preserve">1 день 1 часть (1 часть) </w:t>
      </w:r>
    </w:p>
    <w:p>
      <w:pPr>
        <w:pStyle w:val="style0"/>
        <w:spacing w:after="0" w:lineRule="auto" w:line="240"/>
        <w:ind w:firstLine="709"/>
        <w:jc w:val="right"/>
        <w:rPr>
          <w:rFonts w:ascii="Times New Roman" w:cs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>00:</w:t>
      </w: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 xml:space="preserve">30:36 </w:t>
      </w: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>–</w:t>
      </w: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>00:</w:t>
      </w:r>
      <w:r>
        <w:rPr>
          <w:rFonts w:ascii="Times New Roman" w:cs="Times New Roman" w:hAnsi="Times New Roman"/>
          <w:i/>
          <w:iCs/>
          <w:color w:val="ff0000"/>
          <w:sz w:val="24"/>
          <w:szCs w:val="24"/>
        </w:rPr>
        <w:t>48:38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Практика 4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ПЕРАВОСТЯЖАНИЕ. </w:t>
      </w:r>
      <w:r>
        <w:rPr>
          <w:rFonts w:ascii="Times New Roman" w:cs="Times New Roman" w:hAnsi="Times New Roman"/>
          <w:b/>
          <w:bCs/>
          <w:sz w:val="24"/>
          <w:szCs w:val="24"/>
        </w:rPr>
        <w:t>Творение 8-ми видов жизни Синтезом явления реальностных, архетипических, космических и ИВДИВО процессов синтезирования в каждом из 8-ми миров Изначально Вышестоящего Отца синтеза 8-ми Монад одной жизни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возжигаемся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вот сейчас пойдём в классическом варианте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всем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и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гнём в каждом из нас. Настраиваемся на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ладыческо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явление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жизни, стяжённых у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тца в предыдущей </w:t>
      </w:r>
      <w:r>
        <w:rPr>
          <w:rFonts w:ascii="Times New Roman" w:cs="Times New Roman" w:hAnsi="Times New Roman"/>
          <w:sz w:val="24"/>
          <w:szCs w:val="24"/>
        </w:rPr>
        <w:t>второй</w:t>
      </w:r>
      <w:r>
        <w:rPr>
          <w:rFonts w:ascii="Times New Roman" w:cs="Times New Roman" w:hAnsi="Times New Roman"/>
          <w:sz w:val="24"/>
          <w:szCs w:val="24"/>
        </w:rPr>
        <w:t xml:space="preserve"> практике не в </w:t>
      </w:r>
      <w:r>
        <w:rPr>
          <w:rFonts w:ascii="Times New Roman" w:cs="Times New Roman" w:hAnsi="Times New Roman"/>
          <w:sz w:val="24"/>
          <w:szCs w:val="24"/>
        </w:rPr>
        <w:t>третьей</w:t>
      </w:r>
      <w:r>
        <w:rPr>
          <w:rFonts w:ascii="Times New Roman" w:cs="Times New Roman" w:hAnsi="Times New Roman"/>
          <w:sz w:val="24"/>
          <w:szCs w:val="24"/>
        </w:rPr>
        <w:t xml:space="preserve">, а во </w:t>
      </w:r>
      <w:r>
        <w:rPr>
          <w:rFonts w:ascii="Times New Roman" w:cs="Times New Roman" w:hAnsi="Times New Roman"/>
          <w:sz w:val="24"/>
          <w:szCs w:val="24"/>
        </w:rPr>
        <w:t>второй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 xml:space="preserve">де мы возжигали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ладычество от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дерной реализации Синтеза явления до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ладычества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реализации в каждом из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возжигаем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 </w:t>
      </w:r>
      <w:r>
        <w:rPr>
          <w:rFonts w:ascii="Times New Roman" w:cs="Times New Roman" w:hAnsi="Times New Roman"/>
          <w:sz w:val="24"/>
          <w:szCs w:val="24"/>
        </w:rPr>
        <w:t>8-</w:t>
      </w:r>
      <w:r>
        <w:rPr>
          <w:rFonts w:ascii="Times New Roman" w:cs="Times New Roman" w:hAnsi="Times New Roman"/>
          <w:sz w:val="24"/>
          <w:szCs w:val="24"/>
        </w:rPr>
        <w:t>ричной возожж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нн</w:t>
      </w:r>
      <w:r>
        <w:rPr>
          <w:rFonts w:ascii="Times New Roman" w:cs="Times New Roman" w:hAnsi="Times New Roman"/>
          <w:sz w:val="24"/>
          <w:szCs w:val="24"/>
        </w:rPr>
        <w:t>ости</w:t>
      </w:r>
      <w:r>
        <w:rPr>
          <w:rFonts w:ascii="Times New Roman" w:cs="Times New Roman" w:hAnsi="Times New Roman"/>
          <w:sz w:val="24"/>
          <w:szCs w:val="24"/>
        </w:rPr>
        <w:t xml:space="preserve"> 1024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астей каждого явления вида жизни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. И в организации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миров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собою возжигаемся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ышестоящими 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ватарами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ут</w:t>
      </w:r>
      <w:r>
        <w:rPr>
          <w:rFonts w:ascii="Times New Roman" w:cs="Times New Roman" w:hAnsi="Times New Roman"/>
          <w:sz w:val="24"/>
          <w:szCs w:val="24"/>
        </w:rPr>
        <w:t xml:space="preserve"> Х</w:t>
      </w:r>
      <w:r>
        <w:rPr>
          <w:rFonts w:ascii="Times New Roman" w:cs="Times New Roman" w:hAnsi="Times New Roman"/>
          <w:sz w:val="24"/>
          <w:szCs w:val="24"/>
        </w:rPr>
        <w:t xml:space="preserve">уми </w:t>
      </w:r>
      <w:r>
        <w:rPr>
          <w:rFonts w:ascii="Times New Roman" w:cs="Times New Roman" w:hAnsi="Times New Roman"/>
          <w:sz w:val="24"/>
          <w:szCs w:val="24"/>
        </w:rPr>
        <w:t>Ф</w:t>
      </w:r>
      <w:r>
        <w:rPr>
          <w:rFonts w:ascii="Times New Roman" w:cs="Times New Roman" w:hAnsi="Times New Roman"/>
          <w:sz w:val="24"/>
          <w:szCs w:val="24"/>
        </w:rPr>
        <w:t>аин</w:t>
      </w:r>
      <w:r>
        <w:rPr>
          <w:rFonts w:ascii="Times New Roman" w:cs="Times New Roman" w:hAnsi="Times New Roman"/>
          <w:sz w:val="24"/>
          <w:szCs w:val="24"/>
        </w:rPr>
        <w:t>ь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ереходим, развёртываемся в зал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 xml:space="preserve">ома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 форме </w:t>
      </w:r>
      <w:r>
        <w:rPr>
          <w:rFonts w:ascii="Times New Roman" w:cs="Times New Roman" w:hAnsi="Times New Roman"/>
          <w:sz w:val="24"/>
          <w:szCs w:val="24"/>
        </w:rPr>
        <w:t>Синтез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реализованного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ладыки</w:t>
      </w:r>
      <w:r>
        <w:rPr>
          <w:rFonts w:ascii="Times New Roman" w:cs="Times New Roman" w:hAnsi="Times New Roman"/>
          <w:sz w:val="24"/>
          <w:szCs w:val="24"/>
        </w:rPr>
        <w:t>/В</w:t>
      </w:r>
      <w:r>
        <w:rPr>
          <w:rFonts w:ascii="Times New Roman" w:cs="Times New Roman" w:hAnsi="Times New Roman"/>
          <w:sz w:val="24"/>
          <w:szCs w:val="24"/>
        </w:rPr>
        <w:t>ладычицы 8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ми</w:t>
      </w:r>
      <w:r>
        <w:rPr>
          <w:rFonts w:ascii="Times New Roman" w:cs="Times New Roman" w:hAnsi="Times New Roman"/>
          <w:sz w:val="24"/>
          <w:szCs w:val="24"/>
        </w:rPr>
        <w:t xml:space="preserve"> Ж</w:t>
      </w:r>
      <w:r>
        <w:rPr>
          <w:rFonts w:ascii="Times New Roman" w:cs="Times New Roman" w:hAnsi="Times New Roman"/>
          <w:sz w:val="24"/>
          <w:szCs w:val="24"/>
        </w:rPr>
        <w:t>изн</w:t>
      </w:r>
      <w:r>
        <w:rPr>
          <w:rFonts w:ascii="Times New Roman" w:cs="Times New Roman" w:hAnsi="Times New Roman"/>
          <w:sz w:val="24"/>
          <w:szCs w:val="24"/>
        </w:rPr>
        <w:t>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ладыки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ладычества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70/</w:t>
      </w:r>
      <w:r>
        <w:rPr>
          <w:rFonts w:ascii="Times New Roman" w:cs="Times New Roman" w:hAnsi="Times New Roman"/>
          <w:sz w:val="24"/>
          <w:szCs w:val="24"/>
        </w:rPr>
        <w:t xml:space="preserve">06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рофессионального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 профессиональной отстроенно</w:t>
      </w:r>
      <w:r>
        <w:rPr>
          <w:rFonts w:ascii="Times New Roman" w:cs="Times New Roman" w:hAnsi="Times New Roman"/>
          <w:sz w:val="24"/>
          <w:szCs w:val="24"/>
        </w:rPr>
        <w:t>сти</w:t>
      </w:r>
      <w:r>
        <w:rPr>
          <w:rFonts w:ascii="Times New Roman" w:cs="Times New Roman" w:hAnsi="Times New Roman"/>
          <w:sz w:val="24"/>
          <w:szCs w:val="24"/>
        </w:rPr>
        <w:t xml:space="preserve"> профессии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ладыки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м из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Синтезируемся с Хум Изначально Вышестоящих Аватаров Синтеза Кут Хуми Фаинь и стяжаем 65 Синтез Синтез</w:t>
      </w:r>
      <w:r>
        <w:rPr>
          <w:rFonts w:ascii="Times New Roman" w:cs="Times New Roman" w:hAnsi="Times New Roman"/>
          <w:sz w:val="24"/>
          <w:szCs w:val="24"/>
        </w:rPr>
        <w:t>ов</w:t>
      </w:r>
      <w:r>
        <w:rPr>
          <w:rFonts w:ascii="Times New Roman" w:cs="Times New Roman" w:hAnsi="Times New Roman"/>
          <w:sz w:val="24"/>
          <w:szCs w:val="24"/>
        </w:rPr>
        <w:t xml:space="preserve"> Изначально Вышестоящего Отца и 65 Синтез тел Синтеза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прося преобразить каждого из нас и синтезом нас Синтез</w:t>
      </w:r>
      <w:r>
        <w:rPr>
          <w:rFonts w:ascii="Times New Roman" w:cs="Times New Roman" w:hAnsi="Times New Roman"/>
          <w:sz w:val="24"/>
          <w:szCs w:val="24"/>
        </w:rPr>
        <w:t xml:space="preserve"> явлением стяжания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изни спецификой реализации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состояний ракурсов материи от </w:t>
      </w:r>
      <w:r>
        <w:rPr>
          <w:rFonts w:ascii="Times New Roman" w:cs="Times New Roman" w:hAnsi="Times New Roman"/>
          <w:sz w:val="24"/>
          <w:szCs w:val="24"/>
        </w:rPr>
        <w:t>реальностно</w:t>
      </w:r>
      <w:r>
        <w:rPr>
          <w:rFonts w:ascii="Times New Roman" w:cs="Times New Roman" w:hAnsi="Times New Roman"/>
          <w:sz w:val="24"/>
          <w:szCs w:val="24"/>
        </w:rPr>
        <w:t>го</w:t>
      </w:r>
      <w:r>
        <w:rPr>
          <w:rFonts w:ascii="Times New Roman" w:cs="Times New Roman" w:hAnsi="Times New Roman"/>
          <w:sz w:val="24"/>
          <w:szCs w:val="24"/>
        </w:rPr>
        <w:t xml:space="preserve"> до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вления ракурса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>атерии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стяжанием, и синтезированием творения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явления</w:t>
      </w:r>
      <w:r>
        <w:rPr>
          <w:rFonts w:ascii="Times New Roman" w:cs="Times New Roman" w:hAnsi="Times New Roman"/>
          <w:sz w:val="24"/>
          <w:szCs w:val="24"/>
        </w:rPr>
        <w:t xml:space="preserve"> 8-</w:t>
      </w:r>
      <w:r>
        <w:rPr>
          <w:rFonts w:ascii="Times New Roman" w:cs="Times New Roman" w:hAnsi="Times New Roman"/>
          <w:sz w:val="24"/>
          <w:szCs w:val="24"/>
        </w:rPr>
        <w:t xml:space="preserve">ричного выражения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каждым из нас и синтезом нас в соответствующем виде жизни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ходя в цельность 64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ричного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каждого из нас и синтез нас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ак результата действия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32768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8-</w:t>
      </w:r>
      <w:r>
        <w:rPr>
          <w:rFonts w:ascii="Times New Roman" w:cs="Times New Roman" w:hAnsi="Times New Roman"/>
          <w:sz w:val="24"/>
          <w:szCs w:val="24"/>
        </w:rPr>
        <w:t>ричном ракурсе 1024</w:t>
      </w:r>
      <w:r>
        <w:rPr>
          <w:rFonts w:ascii="Times New Roman" w:cs="Times New Roman" w:hAnsi="Times New Roman"/>
          <w:sz w:val="24"/>
          <w:szCs w:val="24"/>
        </w:rPr>
        <w:t>-риц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 4</w:t>
      </w:r>
      <w:r>
        <w:rPr>
          <w:rFonts w:ascii="Times New Roman" w:cs="Times New Roman" w:hAnsi="Times New Roman"/>
          <w:sz w:val="24"/>
          <w:szCs w:val="24"/>
        </w:rPr>
        <w:t>-мя</w:t>
      </w:r>
      <w:r>
        <w:rPr>
          <w:rFonts w:ascii="Times New Roman" w:cs="Times New Roman" w:hAnsi="Times New Roman"/>
          <w:sz w:val="24"/>
          <w:szCs w:val="24"/>
        </w:rPr>
        <w:t xml:space="preserve"> состояниями материи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заполняясь </w:t>
      </w:r>
      <w:r>
        <w:rPr>
          <w:rFonts w:ascii="Times New Roman" w:cs="Times New Roman" w:hAnsi="Times New Roman"/>
          <w:sz w:val="24"/>
          <w:szCs w:val="24"/>
        </w:rPr>
        <w:t xml:space="preserve">Изначально Вышестоящим </w:t>
      </w:r>
      <w:r>
        <w:rPr>
          <w:rFonts w:ascii="Times New Roman" w:cs="Times New Roman" w:hAnsi="Times New Roman"/>
          <w:sz w:val="24"/>
          <w:szCs w:val="24"/>
        </w:rPr>
        <w:t>Аватаром Синтеза Кут Хуми</w:t>
      </w:r>
      <w:r>
        <w:rPr>
          <w:rFonts w:ascii="Times New Roman" w:cs="Times New Roman" w:hAnsi="Times New Roman"/>
          <w:sz w:val="24"/>
          <w:szCs w:val="24"/>
        </w:rPr>
        <w:t xml:space="preserve"> м</w:t>
      </w:r>
      <w:r>
        <w:rPr>
          <w:rFonts w:ascii="Times New Roman" w:cs="Times New Roman" w:hAnsi="Times New Roman"/>
          <w:sz w:val="24"/>
          <w:szCs w:val="24"/>
        </w:rPr>
        <w:t xml:space="preserve">ы просим преобразить и ввести группу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рофессионального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в первост</w:t>
      </w:r>
      <w:r>
        <w:rPr>
          <w:rFonts w:ascii="Times New Roman" w:cs="Times New Roman" w:hAnsi="Times New Roman"/>
          <w:sz w:val="24"/>
          <w:szCs w:val="24"/>
        </w:rPr>
        <w:t>яжа</w:t>
      </w:r>
      <w:r>
        <w:rPr>
          <w:rFonts w:ascii="Times New Roman" w:cs="Times New Roman" w:hAnsi="Times New Roman"/>
          <w:sz w:val="24"/>
          <w:szCs w:val="24"/>
        </w:rPr>
        <w:t xml:space="preserve">ние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явления как ведущей темы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ладыки 8</w:t>
      </w:r>
      <w:r>
        <w:rPr>
          <w:rFonts w:ascii="Times New Roman" w:cs="Times New Roman" w:hAnsi="Times New Roman"/>
          <w:sz w:val="24"/>
          <w:szCs w:val="24"/>
        </w:rPr>
        <w:t>-ми Ж</w:t>
      </w:r>
      <w:r>
        <w:rPr>
          <w:rFonts w:ascii="Times New Roman" w:cs="Times New Roman" w:hAnsi="Times New Roman"/>
          <w:sz w:val="24"/>
          <w:szCs w:val="24"/>
        </w:rPr>
        <w:t xml:space="preserve">изней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данным явлением стяжания каждым из нас и синтезом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 возжигаясь </w:t>
      </w:r>
      <w:r>
        <w:rPr>
          <w:rFonts w:ascii="Times New Roman" w:cs="Times New Roman" w:hAnsi="Times New Roman"/>
          <w:sz w:val="24"/>
          <w:szCs w:val="24"/>
        </w:rPr>
        <w:t xml:space="preserve">с </w:t>
      </w:r>
      <w:r>
        <w:rPr>
          <w:rFonts w:ascii="Times New Roman" w:cs="Times New Roman" w:hAnsi="Times New Roman"/>
          <w:sz w:val="24"/>
          <w:szCs w:val="24"/>
        </w:rPr>
        <w:t>Изначально Вышестоящими Аватарами Синтеза Кут Хуми Фаинь</w:t>
      </w:r>
      <w:r>
        <w:rPr>
          <w:rFonts w:ascii="Times New Roman" w:cs="Times New Roman" w:hAnsi="Times New Roman"/>
          <w:sz w:val="24"/>
          <w:szCs w:val="24"/>
        </w:rPr>
        <w:t xml:space="preserve"> мы синтезируемся с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переходим развёртываемся в зал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каждым из нас и синтезом нас 1</w:t>
      </w:r>
      <w:r>
        <w:rPr>
          <w:rFonts w:ascii="Times New Roman" w:cs="Times New Roman" w:hAnsi="Times New Roman"/>
          <w:sz w:val="24"/>
          <w:szCs w:val="24"/>
        </w:rPr>
        <w:t>.0</w:t>
      </w:r>
      <w:r>
        <w:rPr>
          <w:rFonts w:ascii="Times New Roman" w:cs="Times New Roman" w:hAnsi="Times New Roman"/>
          <w:sz w:val="24"/>
          <w:szCs w:val="24"/>
        </w:rPr>
        <w:t>73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741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825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становимся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 форме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синтезируя</w:t>
      </w:r>
      <w:r>
        <w:rPr>
          <w:rFonts w:ascii="Times New Roman" w:cs="Times New Roman" w:hAnsi="Times New Roman"/>
          <w:sz w:val="24"/>
          <w:szCs w:val="24"/>
        </w:rPr>
        <w:t xml:space="preserve">сь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 Х</w:t>
      </w:r>
      <w:r>
        <w:rPr>
          <w:rFonts w:ascii="Times New Roman" w:cs="Times New Roman" w:hAnsi="Times New Roman"/>
          <w:sz w:val="24"/>
          <w:szCs w:val="24"/>
        </w:rPr>
        <w:t xml:space="preserve">ум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</w:t>
      </w:r>
      <w:r>
        <w:rPr>
          <w:rFonts w:ascii="Times New Roman" w:cs="Times New Roman" w:hAnsi="Times New Roman"/>
          <w:sz w:val="24"/>
          <w:szCs w:val="24"/>
        </w:rPr>
        <w:t>тя</w:t>
      </w:r>
      <w:r>
        <w:rPr>
          <w:rFonts w:ascii="Times New Roman" w:cs="Times New Roman" w:hAnsi="Times New Roman"/>
          <w:sz w:val="24"/>
          <w:szCs w:val="24"/>
        </w:rPr>
        <w:t xml:space="preserve">жаем фиксацию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8192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явления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ыражение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8</w:t>
      </w:r>
      <w:r>
        <w:rPr>
          <w:rFonts w:ascii="Times New Roman" w:cs="Times New Roman" w:hAnsi="Times New Roman"/>
          <w:sz w:val="24"/>
          <w:szCs w:val="24"/>
        </w:rPr>
        <w:t xml:space="preserve">-ми </w:t>
      </w:r>
      <w:r>
        <w:rPr>
          <w:rFonts w:ascii="Times New Roman" w:cs="Times New Roman" w:hAnsi="Times New Roman"/>
          <w:sz w:val="24"/>
          <w:szCs w:val="24"/>
        </w:rPr>
        <w:t xml:space="preserve">миров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 каждом из нас и в синтезе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просим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развернуть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ворение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явления реальностных, архетипических, космических 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процессов синтезирования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каждом из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миров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синтеза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одной</w:t>
      </w:r>
      <w:r>
        <w:rPr>
          <w:rFonts w:ascii="Times New Roman" w:cs="Times New Roman" w:hAnsi="Times New Roman"/>
          <w:sz w:val="24"/>
          <w:szCs w:val="24"/>
        </w:rPr>
        <w:t xml:space="preserve"> жизни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развёртываясь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запросом на стяжание синтезируемся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и стяжаем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ворение </w:t>
      </w:r>
      <w:r>
        <w:rPr>
          <w:rFonts w:ascii="Times New Roman" w:cs="Times New Roman" w:hAnsi="Times New Roman"/>
          <w:sz w:val="24"/>
          <w:szCs w:val="24"/>
        </w:rPr>
        <w:t>первого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физическом выражении жизни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стяжая реальностн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реальностн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реальностны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реальностн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асти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синтезируя в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интезе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физических миров концентрации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синтезирование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одной</w:t>
      </w:r>
      <w:r>
        <w:rPr>
          <w:rFonts w:ascii="Times New Roman" w:cs="Times New Roman" w:hAnsi="Times New Roman"/>
          <w:sz w:val="24"/>
          <w:szCs w:val="24"/>
        </w:rPr>
        <w:t xml:space="preserve"> жизнью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физическое выражение жизни и физического мира в каждом из нас и в синтезе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стяжаем 8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физического вида жизни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тяжа</w:t>
      </w:r>
      <w:r>
        <w:rPr>
          <w:rFonts w:ascii="Times New Roman" w:cs="Times New Roman" w:hAnsi="Times New Roman"/>
          <w:sz w:val="24"/>
          <w:szCs w:val="24"/>
        </w:rPr>
        <w:t>я 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 явления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8-</w:t>
      </w:r>
      <w:r>
        <w:rPr>
          <w:rFonts w:ascii="Times New Roman" w:cs="Times New Roman" w:hAnsi="Times New Roman"/>
          <w:sz w:val="24"/>
          <w:szCs w:val="24"/>
        </w:rPr>
        <w:t xml:space="preserve">ричном явлении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возжигаемся их качественной характеристикой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овершенные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 xml:space="preserve">4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Синтезом </w:t>
      </w:r>
      <w:r>
        <w:rPr>
          <w:rFonts w:ascii="Times New Roman" w:cs="Times New Roman" w:hAnsi="Times New Roman"/>
          <w:sz w:val="24"/>
          <w:szCs w:val="24"/>
        </w:rPr>
        <w:t>первого</w:t>
      </w:r>
      <w:r>
        <w:rPr>
          <w:rFonts w:ascii="Times New Roman" w:cs="Times New Roman" w:hAnsi="Times New Roman"/>
          <w:sz w:val="24"/>
          <w:szCs w:val="24"/>
        </w:rPr>
        <w:t xml:space="preserve"> физического вида жизни в каждом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вспыхиваем стяжаем</w:t>
      </w:r>
      <w:r>
        <w:rPr>
          <w:rFonts w:ascii="Times New Roman" w:cs="Times New Roman" w:hAnsi="Times New Roman"/>
          <w:sz w:val="24"/>
          <w:szCs w:val="24"/>
        </w:rPr>
        <w:t>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интезом, возжигаемся им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второй</w:t>
      </w:r>
      <w:r>
        <w:rPr>
          <w:rFonts w:ascii="Times New Roman" w:cs="Times New Roman" w:hAnsi="Times New Roman"/>
          <w:sz w:val="24"/>
          <w:szCs w:val="24"/>
        </w:rPr>
        <w:t xml:space="preserve"> вид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 второго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архетипических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астей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тяжа</w:t>
      </w:r>
      <w:r>
        <w:rPr>
          <w:rFonts w:ascii="Times New Roman" w:cs="Times New Roman" w:hAnsi="Times New Roman"/>
          <w:sz w:val="24"/>
          <w:szCs w:val="24"/>
        </w:rPr>
        <w:t>я 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еальност</w:t>
      </w:r>
      <w:r>
        <w:rPr>
          <w:rFonts w:ascii="Times New Roman" w:cs="Times New Roman" w:hAnsi="Times New Roman"/>
          <w:sz w:val="24"/>
          <w:szCs w:val="24"/>
        </w:rPr>
        <w:t>но-архети</w:t>
      </w:r>
      <w:r>
        <w:rPr>
          <w:rFonts w:ascii="Times New Roman" w:cs="Times New Roman" w:hAnsi="Times New Roman"/>
          <w:sz w:val="24"/>
          <w:szCs w:val="24"/>
        </w:rPr>
        <w:t>пически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астей, архетипически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1024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асти 1024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аждому из нас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архетипически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1024 части Синтеза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астей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архетипические 1024 части 1024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в каждом из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интезе прося сотворить 4 тонких мира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стяжаем сотворение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</w:t>
      </w:r>
      <w:r>
        <w:rPr>
          <w:rFonts w:ascii="Times New Roman" w:cs="Times New Roman" w:hAnsi="Times New Roman"/>
          <w:sz w:val="24"/>
          <w:szCs w:val="24"/>
        </w:rPr>
        <w:t>второго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преображаемся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тяжая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и просим ввести разработанность в подготовке и актуализации синтеза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 втор</w:t>
      </w:r>
      <w:r>
        <w:rPr>
          <w:rFonts w:ascii="Times New Roman" w:cs="Times New Roman" w:hAnsi="Times New Roman"/>
          <w:sz w:val="24"/>
          <w:szCs w:val="24"/>
        </w:rPr>
        <w:t>ым</w:t>
      </w:r>
      <w:r>
        <w:rPr>
          <w:rFonts w:ascii="Times New Roman" w:cs="Times New Roman" w:hAnsi="Times New Roman"/>
          <w:sz w:val="24"/>
          <w:szCs w:val="24"/>
        </w:rPr>
        <w:t xml:space="preserve"> выражением жизни каждым из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Синтезируемся с Хум Изначально Вышестоящего Отца и стяжаем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ворение третьего вида Монад космических Частей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тяжая у Изначально Вышестоящего Отца синтезирование реальностн</w:t>
      </w:r>
      <w:r>
        <w:rPr>
          <w:rFonts w:ascii="Times New Roman" w:cs="Times New Roman" w:hAnsi="Times New Roman"/>
          <w:sz w:val="24"/>
          <w:szCs w:val="24"/>
        </w:rPr>
        <w:t>о-</w:t>
      </w:r>
      <w:r>
        <w:rPr>
          <w:rFonts w:ascii="Times New Roman" w:cs="Times New Roman" w:hAnsi="Times New Roman"/>
          <w:sz w:val="24"/>
          <w:szCs w:val="24"/>
        </w:rPr>
        <w:t>космических 1024-х Частей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архетипическ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космических 1024-х Частей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космических 1024-х Частей и ИВДИВО-космических 1024-х Частей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Синтезом явления 4-х Огненных миров 4-х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формируя и творяс</w:t>
      </w:r>
      <w:r>
        <w:rPr>
          <w:rFonts w:ascii="Times New Roman" w:cs="Times New Roman" w:hAnsi="Times New Roman"/>
          <w:sz w:val="24"/>
          <w:szCs w:val="24"/>
        </w:rPr>
        <w:t>ь</w:t>
      </w:r>
      <w:r>
        <w:rPr>
          <w:rFonts w:ascii="Times New Roman" w:cs="Times New Roman" w:hAnsi="Times New Roman"/>
          <w:sz w:val="24"/>
          <w:szCs w:val="24"/>
        </w:rPr>
        <w:t xml:space="preserve"> в синтезе явления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 треть</w:t>
      </w:r>
      <w:r>
        <w:rPr>
          <w:rFonts w:ascii="Times New Roman" w:cs="Times New Roman" w:hAnsi="Times New Roman"/>
          <w:sz w:val="24"/>
          <w:szCs w:val="24"/>
        </w:rPr>
        <w:t>им</w:t>
      </w:r>
      <w:r>
        <w:rPr>
          <w:rFonts w:ascii="Times New Roman" w:cs="Times New Roman" w:hAnsi="Times New Roman"/>
          <w:sz w:val="24"/>
          <w:szCs w:val="24"/>
        </w:rPr>
        <w:t xml:space="preserve"> выражени</w:t>
      </w:r>
      <w:r>
        <w:rPr>
          <w:rFonts w:ascii="Times New Roman" w:cs="Times New Roman" w:hAnsi="Times New Roman"/>
          <w:sz w:val="24"/>
          <w:szCs w:val="24"/>
        </w:rPr>
        <w:t>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изни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спыхиваем </w:t>
      </w:r>
      <w:r>
        <w:rPr>
          <w:rFonts w:ascii="Times New Roman" w:cs="Times New Roman" w:hAnsi="Times New Roman"/>
          <w:sz w:val="24"/>
          <w:szCs w:val="24"/>
        </w:rPr>
        <w:t>8-ю С</w:t>
      </w:r>
      <w:r>
        <w:rPr>
          <w:rFonts w:ascii="Times New Roman" w:cs="Times New Roman" w:hAnsi="Times New Roman"/>
          <w:sz w:val="24"/>
          <w:szCs w:val="24"/>
        </w:rPr>
        <w:t xml:space="preserve">интезами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</w:t>
      </w:r>
      <w:r>
        <w:rPr>
          <w:rFonts w:ascii="Times New Roman" w:cs="Times New Roman" w:hAnsi="Times New Roman"/>
          <w:sz w:val="24"/>
          <w:szCs w:val="24"/>
        </w:rPr>
        <w:t>синтезируясь</w:t>
      </w:r>
      <w:r>
        <w:rPr>
          <w:rFonts w:ascii="Times New Roman" w:cs="Times New Roman" w:hAnsi="Times New Roman"/>
          <w:sz w:val="24"/>
          <w:szCs w:val="24"/>
        </w:rPr>
        <w:t>, преображаемся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роникаясь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адаптируя вводим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 стяжённого явления </w:t>
      </w:r>
      <w:r>
        <w:rPr>
          <w:rFonts w:ascii="Times New Roman" w:cs="Times New Roman" w:hAnsi="Times New Roman"/>
          <w:sz w:val="24"/>
          <w:szCs w:val="24"/>
        </w:rPr>
        <w:t>тр</w:t>
      </w:r>
      <w:r>
        <w:rPr>
          <w:rFonts w:ascii="Times New Roman" w:cs="Times New Roman" w:hAnsi="Times New Roman"/>
          <w:sz w:val="24"/>
          <w:szCs w:val="24"/>
        </w:rPr>
        <w:t>ёх</w:t>
      </w:r>
      <w:r>
        <w:rPr>
          <w:rFonts w:ascii="Times New Roman" w:cs="Times New Roman" w:hAnsi="Times New Roman"/>
          <w:sz w:val="24"/>
          <w:szCs w:val="24"/>
        </w:rPr>
        <w:t xml:space="preserve"> лини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физическое тело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концентрации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стяжаем</w:t>
      </w:r>
      <w:r>
        <w:rPr>
          <w:rFonts w:ascii="Times New Roman" w:cs="Times New Roman" w:hAnsi="Times New Roman"/>
          <w:sz w:val="24"/>
          <w:szCs w:val="24"/>
        </w:rPr>
        <w:t>ом</w:t>
      </w:r>
      <w:r>
        <w:rPr>
          <w:rFonts w:ascii="Times New Roman" w:cs="Times New Roman" w:hAnsi="Times New Roman"/>
          <w:sz w:val="24"/>
          <w:szCs w:val="24"/>
        </w:rPr>
        <w:t xml:space="preserve"> явлении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ракурсов организации материи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</w:t>
      </w:r>
      <w:r>
        <w:rPr>
          <w:rFonts w:ascii="Times New Roman" w:cs="Times New Roman" w:hAnsi="Times New Roman"/>
          <w:sz w:val="24"/>
          <w:szCs w:val="24"/>
        </w:rPr>
        <w:t>3-х</w:t>
      </w:r>
      <w:r>
        <w:rPr>
          <w:rFonts w:ascii="Times New Roman" w:cs="Times New Roman" w:hAnsi="Times New Roman"/>
          <w:sz w:val="24"/>
          <w:szCs w:val="24"/>
        </w:rPr>
        <w:t xml:space="preserve"> миров стяжённых сейчас и воз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жжённых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</w:t>
      </w:r>
      <w:r>
        <w:rPr>
          <w:rFonts w:ascii="Times New Roman" w:cs="Times New Roman" w:hAnsi="Times New Roman"/>
          <w:sz w:val="24"/>
          <w:szCs w:val="24"/>
        </w:rPr>
        <w:t>озж</w:t>
      </w:r>
      <w:r>
        <w:rPr>
          <w:rFonts w:ascii="Times New Roman" w:cs="Times New Roman" w:hAnsi="Times New Roman"/>
          <w:sz w:val="24"/>
          <w:szCs w:val="24"/>
        </w:rPr>
        <w:t xml:space="preserve">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усвоении стяжаем 4</w:t>
      </w:r>
      <w:r>
        <w:rPr>
          <w:rFonts w:ascii="Times New Roman" w:cs="Times New Roman" w:hAnsi="Times New Roman"/>
          <w:sz w:val="24"/>
          <w:szCs w:val="24"/>
        </w:rPr>
        <w:t>-й</w:t>
      </w:r>
      <w:r>
        <w:rPr>
          <w:rFonts w:ascii="Times New Roman" w:cs="Times New Roman" w:hAnsi="Times New Roman"/>
          <w:sz w:val="24"/>
          <w:szCs w:val="24"/>
        </w:rPr>
        <w:t xml:space="preserve"> вид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интезчастей каждому из нас и синтезу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, в</w:t>
      </w:r>
      <w:r>
        <w:rPr>
          <w:rFonts w:ascii="Times New Roman" w:cs="Times New Roman" w:hAnsi="Times New Roman"/>
          <w:sz w:val="24"/>
          <w:szCs w:val="24"/>
        </w:rPr>
        <w:t>озжиг</w:t>
      </w:r>
      <w:r>
        <w:rPr>
          <w:rFonts w:ascii="Times New Roman" w:cs="Times New Roman" w:hAnsi="Times New Roman"/>
          <w:sz w:val="24"/>
          <w:szCs w:val="24"/>
        </w:rPr>
        <w:t xml:space="preserve">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просим сотворить реальностны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интезчасти 1024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интезчасти 1024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 каждом явлении 4</w:t>
      </w:r>
      <w:r>
        <w:rPr>
          <w:rFonts w:ascii="Times New Roman" w:cs="Times New Roman" w:hAnsi="Times New Roman"/>
          <w:sz w:val="24"/>
          <w:szCs w:val="24"/>
        </w:rPr>
        <w:t xml:space="preserve">-х </w:t>
      </w:r>
      <w:r>
        <w:rPr>
          <w:rFonts w:ascii="Times New Roman" w:cs="Times New Roman" w:hAnsi="Times New Roman"/>
          <w:sz w:val="24"/>
          <w:szCs w:val="24"/>
        </w:rPr>
        <w:t xml:space="preserve">ракурсов материи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от </w:t>
      </w:r>
      <w:r>
        <w:rPr>
          <w:rFonts w:ascii="Times New Roman" w:cs="Times New Roman" w:hAnsi="Times New Roman"/>
          <w:sz w:val="24"/>
          <w:szCs w:val="24"/>
        </w:rPr>
        <w:t>реальностно</w:t>
      </w:r>
      <w:r>
        <w:rPr>
          <w:rFonts w:ascii="Times New Roman" w:cs="Times New Roman" w:hAnsi="Times New Roman"/>
          <w:sz w:val="24"/>
          <w:szCs w:val="24"/>
        </w:rPr>
        <w:t>го</w:t>
      </w:r>
      <w:r>
        <w:rPr>
          <w:rFonts w:ascii="Times New Roman" w:cs="Times New Roman" w:hAnsi="Times New Roman"/>
          <w:sz w:val="24"/>
          <w:szCs w:val="24"/>
        </w:rPr>
        <w:t xml:space="preserve"> до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значально</w:t>
      </w:r>
      <w:r>
        <w:rPr>
          <w:rFonts w:ascii="Times New Roman" w:cs="Times New Roman" w:hAnsi="Times New Roman"/>
          <w:sz w:val="24"/>
          <w:szCs w:val="24"/>
        </w:rPr>
        <w:t xml:space="preserve"> Выше</w:t>
      </w:r>
      <w:r>
        <w:rPr>
          <w:rFonts w:ascii="Times New Roman" w:cs="Times New Roman" w:hAnsi="Times New Roman"/>
          <w:sz w:val="24"/>
          <w:szCs w:val="24"/>
        </w:rPr>
        <w:t xml:space="preserve">стоящего 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ома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линию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выражений </w:t>
      </w:r>
      <w:r>
        <w:rPr>
          <w:rFonts w:ascii="Times New Roman" w:cs="Times New Roman" w:hAnsi="Times New Roman"/>
          <w:sz w:val="24"/>
          <w:szCs w:val="24"/>
        </w:rPr>
        <w:t>синтезного</w:t>
      </w:r>
      <w:r>
        <w:rPr>
          <w:rFonts w:ascii="Times New Roman" w:cs="Times New Roman" w:hAnsi="Times New Roman"/>
          <w:sz w:val="24"/>
          <w:szCs w:val="24"/>
        </w:rPr>
        <w:t xml:space="preserve"> мира 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видом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каждым из нас и синтезом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в каждой из 1024</w:t>
      </w:r>
      <w:r>
        <w:rPr>
          <w:rFonts w:ascii="Times New Roman" w:cs="Times New Roman" w:hAnsi="Times New Roman"/>
          <w:sz w:val="24"/>
          <w:szCs w:val="24"/>
        </w:rPr>
        <w:t>-риц</w:t>
      </w:r>
      <w:r>
        <w:rPr>
          <w:rFonts w:ascii="Times New Roman" w:cs="Times New Roman" w:hAnsi="Times New Roman"/>
          <w:sz w:val="24"/>
          <w:szCs w:val="24"/>
        </w:rPr>
        <w:t xml:space="preserve"> от </w:t>
      </w:r>
      <w:r>
        <w:rPr>
          <w:rFonts w:ascii="Times New Roman" w:cs="Times New Roman" w:hAnsi="Times New Roman"/>
          <w:sz w:val="24"/>
          <w:szCs w:val="24"/>
        </w:rPr>
        <w:t>реальностной</w:t>
      </w:r>
      <w:r>
        <w:rPr>
          <w:rFonts w:ascii="Times New Roman" w:cs="Times New Roman" w:hAnsi="Times New Roman"/>
          <w:sz w:val="24"/>
          <w:szCs w:val="24"/>
        </w:rPr>
        <w:t xml:space="preserve"> до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интезчастей и их специфик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озжигаем 4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овершенные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 каждом из нас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 сотворении с</w:t>
      </w:r>
      <w:r>
        <w:rPr>
          <w:rFonts w:ascii="Times New Roman" w:cs="Times New Roman" w:hAnsi="Times New Roman"/>
          <w:sz w:val="24"/>
          <w:szCs w:val="24"/>
        </w:rPr>
        <w:t xml:space="preserve"> 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собою.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реображаясь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sz w:val="24"/>
          <w:szCs w:val="24"/>
        </w:rPr>
        <w:t>стяжаем 5</w:t>
      </w:r>
      <w:r>
        <w:rPr>
          <w:rFonts w:ascii="Times New Roman" w:cs="Times New Roman" w:hAnsi="Times New Roman"/>
          <w:sz w:val="24"/>
          <w:szCs w:val="24"/>
        </w:rPr>
        <w:t>-й</w:t>
      </w:r>
      <w:r>
        <w:rPr>
          <w:rFonts w:ascii="Times New Roman" w:cs="Times New Roman" w:hAnsi="Times New Roman"/>
          <w:sz w:val="24"/>
          <w:szCs w:val="24"/>
        </w:rPr>
        <w:t xml:space="preserve"> вид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онады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верхчастями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стяжая развёртывание реальностных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верхчастей</w:t>
      </w:r>
      <w:r>
        <w:rPr>
          <w:rFonts w:ascii="Times New Roman" w:cs="Times New Roman" w:hAnsi="Times New Roman"/>
          <w:sz w:val="24"/>
          <w:szCs w:val="24"/>
        </w:rPr>
        <w:t xml:space="preserve">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архетипических </w:t>
      </w:r>
      <w:r>
        <w:rPr>
          <w:rFonts w:ascii="Times New Roman" w:cs="Times New Roman" w:hAnsi="Times New Roman"/>
          <w:sz w:val="24"/>
          <w:szCs w:val="24"/>
        </w:rPr>
        <w:t>сверхчастей</w:t>
      </w:r>
      <w:r>
        <w:rPr>
          <w:rFonts w:ascii="Times New Roman" w:cs="Times New Roman" w:hAnsi="Times New Roman"/>
          <w:sz w:val="24"/>
          <w:szCs w:val="24"/>
        </w:rPr>
        <w:t xml:space="preserve">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осмических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верхчастей</w:t>
      </w:r>
      <w:r>
        <w:rPr>
          <w:rFonts w:ascii="Times New Roman" w:cs="Times New Roman" w:hAnsi="Times New Roman"/>
          <w:sz w:val="24"/>
          <w:szCs w:val="24"/>
        </w:rPr>
        <w:t xml:space="preserve">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верхчастей</w:t>
      </w:r>
      <w:r>
        <w:rPr>
          <w:rFonts w:ascii="Times New Roman" w:cs="Times New Roman" w:hAnsi="Times New Roman"/>
          <w:sz w:val="24"/>
          <w:szCs w:val="24"/>
        </w:rPr>
        <w:t xml:space="preserve"> 1024 в каждом из нас и в синтезе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просим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синтезировать 5</w:t>
      </w:r>
      <w:r>
        <w:rPr>
          <w:rFonts w:ascii="Times New Roman" w:cs="Times New Roman" w:hAnsi="Times New Roman"/>
          <w:sz w:val="24"/>
          <w:szCs w:val="24"/>
        </w:rPr>
        <w:t>-ое</w:t>
      </w:r>
      <w:r>
        <w:rPr>
          <w:rFonts w:ascii="Times New Roman" w:cs="Times New Roman" w:hAnsi="Times New Roman"/>
          <w:sz w:val="24"/>
          <w:szCs w:val="24"/>
        </w:rPr>
        <w:t xml:space="preserve"> явление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реализованных миров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состояний ракурсов материи от </w:t>
      </w:r>
      <w:r>
        <w:rPr>
          <w:rFonts w:ascii="Times New Roman" w:cs="Times New Roman" w:hAnsi="Times New Roman"/>
          <w:sz w:val="24"/>
          <w:szCs w:val="24"/>
        </w:rPr>
        <w:t>реальностной</w:t>
      </w:r>
      <w:r>
        <w:rPr>
          <w:rFonts w:ascii="Times New Roman" w:cs="Times New Roman" w:hAnsi="Times New Roman"/>
          <w:sz w:val="24"/>
          <w:szCs w:val="24"/>
        </w:rPr>
        <w:t xml:space="preserve"> до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Выше</w:t>
      </w:r>
      <w:r>
        <w:rPr>
          <w:rFonts w:ascii="Times New Roman" w:cs="Times New Roman" w:hAnsi="Times New Roman"/>
          <w:sz w:val="24"/>
          <w:szCs w:val="24"/>
        </w:rPr>
        <w:t xml:space="preserve">стоящего 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ома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5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 видом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8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5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изни каждому из нас и синтез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 xml:space="preserve"> нас</w:t>
      </w:r>
      <w:r>
        <w:rPr>
          <w:rFonts w:ascii="Times New Roman" w:cs="Times New Roman" w:hAnsi="Times New Roman"/>
          <w:sz w:val="24"/>
          <w:szCs w:val="24"/>
        </w:rPr>
        <w:t xml:space="preserve"> –</w:t>
      </w:r>
      <w:r>
        <w:rPr>
          <w:rFonts w:ascii="Times New Roman" w:cs="Times New Roman" w:hAnsi="Times New Roman"/>
          <w:sz w:val="24"/>
          <w:szCs w:val="24"/>
        </w:rPr>
        <w:t xml:space="preserve"> 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овершенные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и</w:t>
      </w:r>
      <w:r>
        <w:rPr>
          <w:rFonts w:ascii="Times New Roman" w:cs="Times New Roman" w:hAnsi="Times New Roman"/>
          <w:sz w:val="24"/>
          <w:szCs w:val="24"/>
        </w:rPr>
        <w:t xml:space="preserve"> 4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преображаясь ими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и стяжаем 6</w:t>
      </w:r>
      <w:r>
        <w:rPr>
          <w:rFonts w:ascii="Times New Roman" w:cs="Times New Roman" w:hAnsi="Times New Roman"/>
          <w:sz w:val="24"/>
          <w:szCs w:val="24"/>
        </w:rPr>
        <w:t>-й</w:t>
      </w:r>
      <w:r>
        <w:rPr>
          <w:rFonts w:ascii="Times New Roman" w:cs="Times New Roman" w:hAnsi="Times New Roman"/>
          <w:sz w:val="24"/>
          <w:szCs w:val="24"/>
        </w:rPr>
        <w:t xml:space="preserve"> вид </w:t>
      </w:r>
      <w:r>
        <w:rPr>
          <w:rFonts w:ascii="Times New Roman" w:cs="Times New Roman" w:hAnsi="Times New Roman"/>
          <w:sz w:val="24"/>
          <w:szCs w:val="24"/>
        </w:rPr>
        <w:t>Мона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уперчастями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Ст</w:t>
      </w:r>
      <w:r>
        <w:rPr>
          <w:rFonts w:ascii="Times New Roman" w:cs="Times New Roman" w:hAnsi="Times New Roman"/>
          <w:sz w:val="24"/>
          <w:szCs w:val="24"/>
        </w:rPr>
        <w:t>яжаем реальностно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суперчастное</w:t>
      </w:r>
      <w:r>
        <w:rPr>
          <w:rFonts w:ascii="Times New Roman" w:cs="Times New Roman" w:hAnsi="Times New Roman"/>
          <w:sz w:val="24"/>
          <w:szCs w:val="24"/>
        </w:rPr>
        <w:t xml:space="preserve"> выражение 1024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>астей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уперчасти в 1</w:t>
      </w:r>
      <w:r>
        <w:rPr>
          <w:rFonts w:ascii="Times New Roman" w:cs="Times New Roman" w:hAnsi="Times New Roman"/>
          <w:sz w:val="24"/>
          <w:szCs w:val="24"/>
        </w:rPr>
        <w:t>024-ричном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, синтезируя</w:t>
      </w:r>
      <w:r>
        <w:rPr>
          <w:rFonts w:ascii="Times New Roman" w:cs="Times New Roman" w:hAnsi="Times New Roman"/>
          <w:sz w:val="24"/>
          <w:szCs w:val="24"/>
        </w:rPr>
        <w:t>сь 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ст</w:t>
      </w:r>
      <w:r>
        <w:rPr>
          <w:rFonts w:ascii="Times New Roman" w:cs="Times New Roman" w:hAnsi="Times New Roman"/>
          <w:sz w:val="24"/>
          <w:szCs w:val="24"/>
        </w:rPr>
        <w:t xml:space="preserve">яжаем 4 иерархических мира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явления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уперчастей</w:t>
      </w:r>
      <w:r>
        <w:rPr>
          <w:rFonts w:ascii="Times New Roman" w:cs="Times New Roman" w:hAnsi="Times New Roman"/>
          <w:sz w:val="24"/>
          <w:szCs w:val="24"/>
        </w:rPr>
        <w:t xml:space="preserve">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от </w:t>
      </w:r>
      <w:r>
        <w:rPr>
          <w:rFonts w:ascii="Times New Roman" w:cs="Times New Roman" w:hAnsi="Times New Roman"/>
          <w:sz w:val="24"/>
          <w:szCs w:val="24"/>
        </w:rPr>
        <w:t>реальностно</w:t>
      </w:r>
      <w:r>
        <w:rPr>
          <w:rFonts w:ascii="Times New Roman" w:cs="Times New Roman" w:hAnsi="Times New Roman"/>
          <w:sz w:val="24"/>
          <w:szCs w:val="24"/>
        </w:rPr>
        <w:t>го</w:t>
      </w:r>
      <w:r>
        <w:rPr>
          <w:rFonts w:ascii="Times New Roman" w:cs="Times New Roman" w:hAnsi="Times New Roman"/>
          <w:sz w:val="24"/>
          <w:szCs w:val="24"/>
        </w:rPr>
        <w:t xml:space="preserve"> выражения ракурса материи до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в каждом из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стяжаем 8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6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го </w:t>
      </w:r>
      <w:r>
        <w:rPr>
          <w:rFonts w:ascii="Times New Roman" w:cs="Times New Roman" w:hAnsi="Times New Roman"/>
          <w:sz w:val="24"/>
          <w:szCs w:val="24"/>
        </w:rPr>
        <w:t xml:space="preserve">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Синтезом явления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уперчастей</w:t>
      </w:r>
      <w:r>
        <w:rPr>
          <w:rFonts w:ascii="Times New Roman" w:cs="Times New Roman" w:hAnsi="Times New Roman"/>
          <w:sz w:val="24"/>
          <w:szCs w:val="24"/>
        </w:rPr>
        <w:t xml:space="preserve"> иерархическим миром собою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преображаемся, стяжаем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Выше</w:t>
      </w:r>
      <w:r>
        <w:rPr>
          <w:rFonts w:ascii="Times New Roman" w:cs="Times New Roman" w:hAnsi="Times New Roman"/>
          <w:sz w:val="24"/>
          <w:szCs w:val="24"/>
        </w:rPr>
        <w:t xml:space="preserve">стоящего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тца и стяжаем 7</w:t>
      </w:r>
      <w:r>
        <w:rPr>
          <w:rFonts w:ascii="Times New Roman" w:cs="Times New Roman" w:hAnsi="Times New Roman"/>
          <w:sz w:val="24"/>
          <w:szCs w:val="24"/>
        </w:rPr>
        <w:t>-ой</w:t>
      </w:r>
      <w:r>
        <w:rPr>
          <w:rFonts w:ascii="Times New Roman" w:cs="Times New Roman" w:hAnsi="Times New Roman"/>
          <w:sz w:val="24"/>
          <w:szCs w:val="24"/>
        </w:rPr>
        <w:t xml:space="preserve"> вид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ИВДИВО-</w:t>
      </w:r>
      <w:r>
        <w:rPr>
          <w:rFonts w:ascii="Times New Roman" w:cs="Times New Roman" w:hAnsi="Times New Roman"/>
          <w:sz w:val="24"/>
          <w:szCs w:val="24"/>
        </w:rPr>
        <w:t xml:space="preserve">части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И, возжигаясь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Выше</w:t>
      </w:r>
      <w:r>
        <w:rPr>
          <w:rFonts w:ascii="Times New Roman" w:cs="Times New Roman" w:hAnsi="Times New Roman"/>
          <w:sz w:val="24"/>
          <w:szCs w:val="24"/>
        </w:rPr>
        <w:t xml:space="preserve">стоящим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тцом, стяжаем реальностны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ИВДИВО-</w:t>
      </w:r>
      <w:r>
        <w:rPr>
          <w:rFonts w:ascii="Times New Roman" w:cs="Times New Roman" w:hAnsi="Times New Roman"/>
          <w:sz w:val="24"/>
          <w:szCs w:val="24"/>
        </w:rPr>
        <w:t>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архетипические </w:t>
      </w:r>
      <w:r>
        <w:rPr>
          <w:rFonts w:ascii="Times New Roman" w:cs="Times New Roman" w:hAnsi="Times New Roman"/>
          <w:sz w:val="24"/>
          <w:szCs w:val="24"/>
        </w:rPr>
        <w:t>ИВДИВО-</w:t>
      </w:r>
      <w:r>
        <w:rPr>
          <w:rFonts w:ascii="Times New Roman" w:cs="Times New Roman" w:hAnsi="Times New Roman"/>
          <w:sz w:val="24"/>
          <w:szCs w:val="24"/>
        </w:rPr>
        <w:t xml:space="preserve">части 1024, космические </w:t>
      </w:r>
      <w:r>
        <w:rPr>
          <w:rFonts w:ascii="Times New Roman" w:cs="Times New Roman" w:hAnsi="Times New Roman"/>
          <w:sz w:val="24"/>
          <w:szCs w:val="24"/>
        </w:rPr>
        <w:t xml:space="preserve">ИВДИВО-части </w:t>
      </w:r>
      <w:r>
        <w:rPr>
          <w:rFonts w:ascii="Times New Roman" w:cs="Times New Roman" w:hAnsi="Times New Roman"/>
          <w:sz w:val="24"/>
          <w:szCs w:val="24"/>
        </w:rPr>
        <w:t xml:space="preserve">1024 и </w:t>
      </w:r>
      <w:r>
        <w:rPr>
          <w:rFonts w:ascii="Times New Roman" w:cs="Times New Roman" w:hAnsi="Times New Roman"/>
          <w:sz w:val="24"/>
          <w:szCs w:val="24"/>
        </w:rPr>
        <w:t>ИВДИВО-ч</w:t>
      </w:r>
      <w:r>
        <w:rPr>
          <w:rFonts w:ascii="Times New Roman" w:cs="Times New Roman" w:hAnsi="Times New Roman"/>
          <w:sz w:val="24"/>
          <w:szCs w:val="24"/>
        </w:rPr>
        <w:t>асти 1024 каждому из нас и синтезу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интезе стяжаем 4 </w:t>
      </w:r>
      <w:r>
        <w:rPr>
          <w:rFonts w:ascii="Times New Roman" w:cs="Times New Roman" w:hAnsi="Times New Roman"/>
          <w:sz w:val="24"/>
          <w:szCs w:val="24"/>
        </w:rPr>
        <w:t>сверхмира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sz w:val="24"/>
          <w:szCs w:val="24"/>
        </w:rPr>
        <w:t>Вышес</w:t>
      </w:r>
      <w:r>
        <w:rPr>
          <w:rFonts w:ascii="Times New Roman" w:cs="Times New Roman" w:hAnsi="Times New Roman"/>
          <w:sz w:val="24"/>
          <w:szCs w:val="24"/>
        </w:rPr>
        <w:t>тоящего</w:t>
      </w:r>
      <w:r>
        <w:rPr>
          <w:rFonts w:ascii="Times New Roman" w:cs="Times New Roman" w:hAnsi="Times New Roman"/>
          <w:sz w:val="24"/>
          <w:szCs w:val="24"/>
        </w:rPr>
        <w:t xml:space="preserve"> Д</w:t>
      </w:r>
      <w:r>
        <w:rPr>
          <w:rFonts w:ascii="Times New Roman" w:cs="Times New Roman" w:hAnsi="Times New Roman"/>
          <w:sz w:val="24"/>
          <w:szCs w:val="24"/>
        </w:rPr>
        <w:t xml:space="preserve">ома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7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вида жизни 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7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изни кажд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, в</w:t>
      </w:r>
      <w:r>
        <w:rPr>
          <w:rFonts w:ascii="Times New Roman" w:cs="Times New Roman" w:hAnsi="Times New Roman"/>
          <w:sz w:val="24"/>
          <w:szCs w:val="24"/>
        </w:rPr>
        <w:t>оз</w:t>
      </w:r>
      <w:r>
        <w:rPr>
          <w:rFonts w:ascii="Times New Roman" w:cs="Times New Roman" w:hAnsi="Times New Roman"/>
          <w:sz w:val="24"/>
          <w:szCs w:val="24"/>
        </w:rPr>
        <w:t xml:space="preserve">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стяжаем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каждому из нас и синтезу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преображаясь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>ы стяжаем 8</w:t>
      </w:r>
      <w:r>
        <w:rPr>
          <w:rFonts w:ascii="Times New Roman" w:cs="Times New Roman" w:hAnsi="Times New Roman"/>
          <w:sz w:val="24"/>
          <w:szCs w:val="24"/>
        </w:rPr>
        <w:t>-ой</w:t>
      </w:r>
      <w:r>
        <w:rPr>
          <w:rFonts w:ascii="Times New Roman" w:cs="Times New Roman" w:hAnsi="Times New Roman"/>
          <w:sz w:val="24"/>
          <w:szCs w:val="24"/>
        </w:rPr>
        <w:t xml:space="preserve"> вид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частей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стяжаем реальностн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Изначально Вышестоящего Отца </w:t>
      </w:r>
      <w:r>
        <w:rPr>
          <w:rFonts w:ascii="Times New Roman" w:cs="Times New Roman" w:hAnsi="Times New Roman"/>
          <w:sz w:val="24"/>
          <w:szCs w:val="24"/>
        </w:rPr>
        <w:t>части 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архетипически</w:t>
      </w:r>
      <w:r>
        <w:rPr>
          <w:rFonts w:ascii="Times New Roman" w:cs="Times New Roman" w:hAnsi="Times New Roman"/>
          <w:sz w:val="24"/>
          <w:szCs w:val="24"/>
        </w:rPr>
        <w:t xml:space="preserve">е Изначально Вышестоящего Отца-части </w:t>
      </w:r>
      <w:r>
        <w:rPr>
          <w:rFonts w:ascii="Times New Roman" w:cs="Times New Roman" w:hAnsi="Times New Roman"/>
          <w:sz w:val="24"/>
          <w:szCs w:val="24"/>
        </w:rPr>
        <w:t>1024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части 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части каждому из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И, преображаясь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вспыхиваем в синтезе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супермиров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 </w:t>
      </w:r>
      <w:r>
        <w:rPr>
          <w:rFonts w:ascii="Times New Roman" w:cs="Times New Roman" w:hAnsi="Times New Roman"/>
          <w:sz w:val="24"/>
          <w:szCs w:val="24"/>
        </w:rPr>
        <w:t>реальностно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 xml:space="preserve">, архетипической, космической 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8-ю 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онадами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8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вида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в каждом из нас и в синтезе нас. И стяжаем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интезов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синтезируемся с </w:t>
      </w:r>
      <w:r>
        <w:rPr>
          <w:rFonts w:ascii="Times New Roman" w:cs="Times New Roman" w:hAnsi="Times New Roman"/>
          <w:sz w:val="24"/>
          <w:szCs w:val="24"/>
        </w:rPr>
        <w:t>Хум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и возжигаем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 стяжа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сотворени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видами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</w:t>
      </w:r>
      <w:r>
        <w:rPr>
          <w:rFonts w:ascii="Times New Roman" w:cs="Times New Roman" w:hAnsi="Times New Roman"/>
          <w:sz w:val="24"/>
          <w:szCs w:val="24"/>
        </w:rPr>
        <w:t xml:space="preserve">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64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64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ричного явления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каждому из нас и синтез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озжигаясь, открываясь </w:t>
      </w:r>
      <w:r>
        <w:rPr>
          <w:rFonts w:ascii="Times New Roman" w:cs="Times New Roman" w:hAnsi="Times New Roman"/>
          <w:sz w:val="24"/>
          <w:szCs w:val="24"/>
        </w:rPr>
        <w:t xml:space="preserve">Изначально Вышестоящему Отцу </w:t>
      </w:r>
      <w:r>
        <w:rPr>
          <w:rFonts w:ascii="Times New Roman" w:cs="Times New Roman" w:hAnsi="Times New Roman"/>
          <w:sz w:val="24"/>
          <w:szCs w:val="24"/>
        </w:rPr>
        <w:t xml:space="preserve">внутренним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ракурсах материи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от </w:t>
      </w:r>
      <w:r>
        <w:rPr>
          <w:rFonts w:ascii="Times New Roman" w:cs="Times New Roman" w:hAnsi="Times New Roman"/>
          <w:sz w:val="24"/>
          <w:szCs w:val="24"/>
        </w:rPr>
        <w:t>реальностной</w:t>
      </w:r>
      <w:r>
        <w:rPr>
          <w:rFonts w:ascii="Times New Roman" w:cs="Times New Roman" w:hAnsi="Times New Roman"/>
          <w:sz w:val="24"/>
          <w:szCs w:val="24"/>
        </w:rPr>
        <w:t xml:space="preserve"> до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Дома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просим начать разработку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в каждом виде жизни из 8</w:t>
      </w:r>
      <w:r>
        <w:rPr>
          <w:rFonts w:ascii="Times New Roman" w:cs="Times New Roman" w:hAnsi="Times New Roman"/>
          <w:sz w:val="24"/>
          <w:szCs w:val="24"/>
        </w:rPr>
        <w:t>-ми.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тяжа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8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интезов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реализаци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изней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стяжаем возжигаемые 64 вида специализированных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возжигая 32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как таковые, и 32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овершенные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каждым из нас и синтезом нас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 32768 </w:t>
      </w:r>
      <w:r>
        <w:rPr>
          <w:rFonts w:ascii="Times New Roman" w:cs="Times New Roman" w:hAnsi="Times New Roman"/>
          <w:sz w:val="24"/>
          <w:szCs w:val="24"/>
        </w:rPr>
        <w:t>Ч</w:t>
      </w:r>
      <w:r>
        <w:rPr>
          <w:rFonts w:ascii="Times New Roman" w:cs="Times New Roman" w:hAnsi="Times New Roman"/>
          <w:sz w:val="24"/>
          <w:szCs w:val="24"/>
        </w:rPr>
        <w:t xml:space="preserve">астей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разгораемся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64-мя </w:t>
      </w:r>
      <w:r>
        <w:rPr>
          <w:rFonts w:ascii="Times New Roman" w:cs="Times New Roman" w:hAnsi="Times New Roman"/>
          <w:sz w:val="24"/>
          <w:szCs w:val="24"/>
        </w:rPr>
        <w:t xml:space="preserve">специализированными </w:t>
      </w:r>
      <w:r>
        <w:rPr>
          <w:rFonts w:ascii="Times New Roman" w:cs="Times New Roman" w:hAnsi="Times New Roman"/>
          <w:sz w:val="24"/>
          <w:szCs w:val="24"/>
        </w:rPr>
        <w:t>Монадами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несущими собою 8 линий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Отца.</w:t>
      </w:r>
      <w:r>
        <w:rPr>
          <w:rFonts w:ascii="Times New Roman" w:cs="Times New Roman" w:hAnsi="Times New Roman"/>
          <w:sz w:val="24"/>
          <w:szCs w:val="24"/>
        </w:rPr>
        <w:t xml:space="preserve"> И в специализации сотворения восьмью видами жизни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интезом 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ракурсов материи</w:t>
      </w:r>
      <w:r>
        <w:rPr>
          <w:rFonts w:ascii="Times New Roman" w:cs="Times New Roman" w:hAnsi="Times New Roman"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 каждым из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развёртываем и просим помочь развернуть 64 специализированные </w:t>
      </w:r>
      <w:r>
        <w:rPr>
          <w:rFonts w:ascii="Times New Roman" w:cs="Times New Roman" w:hAnsi="Times New Roman"/>
          <w:sz w:val="24"/>
          <w:szCs w:val="24"/>
        </w:rPr>
        <w:t xml:space="preserve">Монады </w:t>
      </w:r>
      <w:r>
        <w:rPr>
          <w:rFonts w:ascii="Times New Roman" w:cs="Times New Roman" w:hAnsi="Times New Roman"/>
          <w:sz w:val="24"/>
          <w:szCs w:val="24"/>
        </w:rPr>
        <w:t>в физическом теле каждого из нас. И, синтезируя</w:t>
      </w:r>
      <w:r>
        <w:rPr>
          <w:rFonts w:ascii="Times New Roman" w:cs="Times New Roman" w:hAnsi="Times New Roman"/>
          <w:sz w:val="24"/>
          <w:szCs w:val="24"/>
        </w:rPr>
        <w:t>сь</w:t>
      </w:r>
      <w:r>
        <w:rPr>
          <w:rFonts w:ascii="Times New Roman" w:cs="Times New Roman" w:hAnsi="Times New Roman"/>
          <w:sz w:val="24"/>
          <w:szCs w:val="24"/>
        </w:rPr>
        <w:t xml:space="preserve"> с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вспыхиваем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</w:t>
      </w:r>
      <w:r>
        <w:rPr>
          <w:rFonts w:ascii="Times New Roman" w:cs="Times New Roman" w:hAnsi="Times New Roman"/>
          <w:sz w:val="24"/>
          <w:szCs w:val="24"/>
        </w:rPr>
        <w:t>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возжигаем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просим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синтезировать в </w:t>
      </w:r>
      <w:r>
        <w:rPr>
          <w:rFonts w:ascii="Times New Roman" w:cs="Times New Roman" w:hAnsi="Times New Roman"/>
          <w:sz w:val="24"/>
          <w:szCs w:val="24"/>
        </w:rPr>
        <w:t>Монаде</w:t>
      </w:r>
      <w:r>
        <w:rPr>
          <w:rFonts w:ascii="Times New Roman" w:cs="Times New Roman" w:hAnsi="Times New Roman"/>
          <w:sz w:val="24"/>
          <w:szCs w:val="24"/>
        </w:rPr>
        <w:t xml:space="preserve"> новой эпохи и </w:t>
      </w:r>
      <w:r>
        <w:rPr>
          <w:rFonts w:ascii="Times New Roman" w:cs="Times New Roman" w:hAnsi="Times New Roman"/>
          <w:sz w:val="24"/>
          <w:szCs w:val="24"/>
        </w:rPr>
        <w:t>Монаду</w:t>
      </w:r>
      <w:r>
        <w:rPr>
          <w:rFonts w:ascii="Times New Roman" w:cs="Times New Roman" w:hAnsi="Times New Roman"/>
          <w:sz w:val="24"/>
          <w:szCs w:val="24"/>
        </w:rPr>
        <w:t xml:space="preserve"> новой эпохи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</w:t>
      </w:r>
      <w:r>
        <w:rPr>
          <w:rFonts w:ascii="Times New Roman" w:cs="Times New Roman" w:hAnsi="Times New Roman"/>
          <w:sz w:val="24"/>
          <w:szCs w:val="24"/>
        </w:rPr>
        <w:t>Совер</w:t>
      </w:r>
      <w:r>
        <w:rPr>
          <w:rFonts w:ascii="Times New Roman" w:cs="Times New Roman" w:hAnsi="Times New Roman"/>
          <w:sz w:val="24"/>
          <w:szCs w:val="24"/>
        </w:rPr>
        <w:t xml:space="preserve">шенной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самоосуществления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, возжигаясь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просим начать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 явлени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действия, актуализации, применения, практичности в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видах жизни 64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специализированных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Синтез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подготовку к следующей практике стяжания в новой эпохе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овершенной </w:t>
      </w:r>
      <w:r>
        <w:rPr>
          <w:rFonts w:ascii="Times New Roman" w:cs="Times New Roman" w:hAnsi="Times New Roman"/>
          <w:sz w:val="24"/>
          <w:szCs w:val="24"/>
        </w:rPr>
        <w:t>Монады</w:t>
      </w:r>
      <w:r>
        <w:rPr>
          <w:rFonts w:ascii="Times New Roman" w:cs="Times New Roman" w:hAnsi="Times New Roman"/>
          <w:sz w:val="24"/>
          <w:szCs w:val="24"/>
        </w:rPr>
        <w:t xml:space="preserve"> самоосуществления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, возжигаясь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преображаемся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интезом и просим возжечь в профессии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ладыки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изней Синтез </w:t>
      </w:r>
      <w:r>
        <w:rPr>
          <w:rFonts w:ascii="Times New Roman" w:cs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 и утвердить начало 7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дней 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ворения в разработке и последующей глубине</w:t>
      </w:r>
      <w:r>
        <w:rPr>
          <w:rFonts w:ascii="Times New Roman" w:cs="Times New Roman" w:hAnsi="Times New Roman"/>
          <w:sz w:val="24"/>
          <w:szCs w:val="24"/>
        </w:rPr>
        <w:t xml:space="preserve"> С</w:t>
      </w:r>
      <w:r>
        <w:rPr>
          <w:rFonts w:ascii="Times New Roman" w:cs="Times New Roman" w:hAnsi="Times New Roman"/>
          <w:sz w:val="24"/>
          <w:szCs w:val="24"/>
        </w:rPr>
        <w:t>интеза тематик 64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специализированных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с последующим применением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в действии каждым из нас и синтезом нас.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И, заполняясь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сотворя</w:t>
      </w:r>
      <w:r>
        <w:rPr>
          <w:rFonts w:ascii="Times New Roman" w:cs="Times New Roman" w:hAnsi="Times New Roman"/>
          <w:sz w:val="24"/>
          <w:szCs w:val="24"/>
        </w:rPr>
        <w:t>ясь</w:t>
      </w:r>
      <w:r>
        <w:rPr>
          <w:rFonts w:ascii="Times New Roman" w:cs="Times New Roman" w:hAnsi="Times New Roman"/>
          <w:sz w:val="24"/>
          <w:szCs w:val="24"/>
        </w:rPr>
        <w:t xml:space="preserve"> итогами стяжённого явления. Стоим пред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и фиксируем итоги стяжённого.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м</w:t>
      </w:r>
      <w:r>
        <w:rPr>
          <w:rFonts w:ascii="Times New Roman" w:cs="Times New Roman" w:hAnsi="Times New Roman"/>
          <w:sz w:val="24"/>
          <w:szCs w:val="24"/>
        </w:rPr>
        <w:t xml:space="preserve">ы возжигаемся </w:t>
      </w:r>
      <w:r>
        <w:rPr>
          <w:rFonts w:ascii="Times New Roman" w:cs="Times New Roman" w:hAnsi="Times New Roman"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sz w:val="24"/>
          <w:szCs w:val="24"/>
        </w:rPr>
        <w:t xml:space="preserve"> в усвоении и в подготовке к стяжанию следующего выражения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 xml:space="preserve">интеза тематики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ладыки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>изней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озвращаемся в данный зал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физическое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>вление и реализацию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>озвращаясь физически</w:t>
      </w:r>
      <w:r>
        <w:rPr>
          <w:rFonts w:ascii="Times New Roman" w:cs="Times New Roman" w:hAnsi="Times New Roman"/>
          <w:sz w:val="24"/>
          <w:szCs w:val="24"/>
        </w:rPr>
        <w:t>, р</w:t>
      </w:r>
      <w:r>
        <w:rPr>
          <w:rFonts w:ascii="Times New Roman" w:cs="Times New Roman" w:hAnsi="Times New Roman"/>
          <w:sz w:val="24"/>
          <w:szCs w:val="24"/>
        </w:rPr>
        <w:t>азвёртываемся всем стяжённым и возожж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>нными каждым из нас и синтезом нас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направляем вс</w:t>
      </w:r>
      <w:r>
        <w:rPr>
          <w:rFonts w:ascii="Times New Roman" w:cs="Times New Roman" w:hAnsi="Times New Roman"/>
          <w:sz w:val="24"/>
          <w:szCs w:val="24"/>
        </w:rPr>
        <w:t>ё</w:t>
      </w:r>
      <w:r>
        <w:rPr>
          <w:rFonts w:ascii="Times New Roman" w:cs="Times New Roman" w:hAnsi="Times New Roman"/>
          <w:sz w:val="24"/>
          <w:szCs w:val="24"/>
        </w:rPr>
        <w:t xml:space="preserve"> явление объёма стяжаемого первост</w:t>
      </w:r>
      <w:r>
        <w:rPr>
          <w:rFonts w:ascii="Times New Roman" w:cs="Times New Roman" w:hAnsi="Times New Roman"/>
          <w:sz w:val="24"/>
          <w:szCs w:val="24"/>
        </w:rPr>
        <w:t>яжания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явления 64</w:t>
      </w:r>
      <w:r>
        <w:rPr>
          <w:rFonts w:ascii="Times New Roman" w:cs="Times New Roman" w:hAnsi="Times New Roman"/>
          <w:sz w:val="24"/>
          <w:szCs w:val="24"/>
        </w:rPr>
        <w:t>-х</w:t>
      </w:r>
      <w:r>
        <w:rPr>
          <w:rFonts w:ascii="Times New Roman" w:cs="Times New Roman" w:hAnsi="Times New Roman"/>
          <w:sz w:val="24"/>
          <w:szCs w:val="24"/>
        </w:rPr>
        <w:t xml:space="preserve"> специализированных </w:t>
      </w:r>
      <w:r>
        <w:rPr>
          <w:rFonts w:ascii="Times New Roman" w:cs="Times New Roman" w:hAnsi="Times New Roman"/>
          <w:sz w:val="24"/>
          <w:szCs w:val="24"/>
        </w:rPr>
        <w:t>Монад</w:t>
      </w:r>
      <w:r>
        <w:rPr>
          <w:rFonts w:ascii="Times New Roman" w:cs="Times New Roman" w:hAnsi="Times New Roman"/>
          <w:sz w:val="24"/>
          <w:szCs w:val="24"/>
        </w:rPr>
        <w:t xml:space="preserve"> Синтезом и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гнём 8</w:t>
      </w:r>
      <w:r>
        <w:rPr>
          <w:rFonts w:ascii="Times New Roman" w:cs="Times New Roman" w:hAnsi="Times New Roman"/>
          <w:sz w:val="24"/>
          <w:szCs w:val="24"/>
        </w:rPr>
        <w:t>-ми</w:t>
      </w:r>
      <w:r>
        <w:rPr>
          <w:rFonts w:ascii="Times New Roman" w:cs="Times New Roman" w:hAnsi="Times New Roman"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sz w:val="24"/>
          <w:szCs w:val="24"/>
        </w:rPr>
        <w:t>Ж</w:t>
      </w:r>
      <w:r>
        <w:rPr>
          <w:rFonts w:ascii="Times New Roman" w:cs="Times New Roman" w:hAnsi="Times New Roman"/>
          <w:sz w:val="24"/>
          <w:szCs w:val="24"/>
        </w:rPr>
        <w:t xml:space="preserve">изни в </w:t>
      </w:r>
      <w:r>
        <w:rPr>
          <w:rFonts w:ascii="Times New Roman" w:cs="Times New Roman" w:hAnsi="Times New Roman"/>
          <w:sz w:val="24"/>
          <w:szCs w:val="24"/>
        </w:rPr>
        <w:t>Изначально Вышестоящий Дом Изначально Вышестоящего Отца</w:t>
      </w:r>
      <w:r>
        <w:rPr>
          <w:rFonts w:ascii="Times New Roman" w:cs="Times New Roman" w:hAnsi="Times New Roman"/>
          <w:sz w:val="24"/>
          <w:szCs w:val="24"/>
        </w:rPr>
        <w:t xml:space="preserve">, в подразделение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Самара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подразделение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участников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sz w:val="24"/>
          <w:szCs w:val="24"/>
        </w:rPr>
        <w:t xml:space="preserve">рофессионального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интеза 70</w:t>
      </w:r>
      <w:r>
        <w:rPr>
          <w:rFonts w:ascii="Times New Roman" w:cs="Times New Roman" w:hAnsi="Times New Roman"/>
          <w:sz w:val="24"/>
          <w:szCs w:val="24"/>
        </w:rPr>
        <w:t>-го</w:t>
      </w:r>
      <w:r>
        <w:rPr>
          <w:rFonts w:ascii="Times New Roman" w:cs="Times New Roman" w:hAnsi="Times New Roman"/>
          <w:sz w:val="24"/>
          <w:szCs w:val="24"/>
        </w:rPr>
        <w:t xml:space="preserve"> и в </w:t>
      </w:r>
      <w:r>
        <w:rPr>
          <w:rFonts w:ascii="Times New Roman" w:cs="Times New Roman" w:hAnsi="Times New Roman"/>
          <w:sz w:val="24"/>
          <w:szCs w:val="24"/>
        </w:rPr>
        <w:t>ИВДИВО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>аждого и выходим из практики. Аминь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первично проверил(а)</w:t>
      </w:r>
      <w:r>
        <w:rPr>
          <w:rFonts w:ascii="Times New Roman" w:cs="Times New Roman" w:hAnsi="Times New Roman"/>
          <w:b/>
          <w:i/>
          <w:sz w:val="24"/>
          <w:szCs w:val="24"/>
        </w:rPr>
        <w:t>: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Сомова Галина, ИВДИВО Самара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Сдано КХ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Дата: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24.02.2026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Стяжена репликация фрагмента книги 70/6 Профессионального Синтеза 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</w:p>
    <w:sectPr>
      <w:footerReference w:type="default" r:id="rId3"/>
      <w:pgSz w:w="11906" w:h="16838" w:orient="portrait"/>
      <w:pgMar w:top="851" w:right="851" w:bottom="851" w:left="851" w:header="709" w:footer="709" w:gutter="0"/>
      <w:cols w:space="72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 xml:space="preserve"> PAGE 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  <w:noProof/>
      </w:rPr>
      <w:t>5</w:t>
    </w:r>
    <w:r>
      <w:rPr>
        <w:rFonts w:ascii="Times New Roman" w:cs="Times New Roman" w:hAns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75C02E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 w:hint="default"/>
      </w:rPr>
    </w:lvl>
  </w:abstractNum>
  <w:abstractNum w:abstractNumId="1">
    <w:nsid w:val="00000001"/>
    <w:multiLevelType w:val="multilevel"/>
    <w:tmpl w:val="56C677EC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pStyle w:val="style3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2">
    <w:nsid w:val="00000002"/>
    <w:multiLevelType w:val="multilevel"/>
    <w:tmpl w:val="356239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 w:hint="default"/>
      </w:rPr>
    </w:lvl>
  </w:abstractNum>
  <w:abstractNum w:abstractNumId="3">
    <w:nsid w:val="00000003"/>
    <w:multiLevelType w:val="multilevel"/>
    <w:tmpl w:val="A5C052F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4">
    <w:nsid w:val="00000004"/>
    <w:multiLevelType w:val="multilevel"/>
    <w:tmpl w:val="9946A20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5">
    <w:nsid w:val="00000005"/>
    <w:multiLevelType w:val="multilevel"/>
    <w:tmpl w:val="9756361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6">
    <w:nsid w:val="00000006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7">
    <w:nsid w:val="00000007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A5AA117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paragraph" w:styleId="style1">
    <w:name w:val="heading 1"/>
    <w:basedOn w:val="style4105"/>
    <w:next w:val="style66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style2">
    <w:name w:val="heading 2"/>
    <w:basedOn w:val="style4105"/>
    <w:next w:val="style66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style3">
    <w:name w:val="heading 3"/>
    <w:basedOn w:val="style4105"/>
    <w:next w:val="style66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Верхний колонтитул Знак"/>
    <w:basedOn w:val="style65"/>
    <w:next w:val="style4097"/>
    <w:qFormat/>
    <w:uiPriority w:val="99"/>
  </w:style>
  <w:style w:type="character" w:customStyle="1" w:styleId="style4098">
    <w:name w:val="Нижний колонтитул Знак"/>
    <w:basedOn w:val="style65"/>
    <w:next w:val="style4098"/>
    <w:qFormat/>
    <w:uiPriority w:val="99"/>
  </w:style>
  <w:style w:type="character" w:customStyle="1" w:styleId="style4099">
    <w:name w:val="Интернет-ссылка"/>
    <w:next w:val="style4099"/>
    <w:qFormat/>
    <w:rPr>
      <w:color w:val="000080"/>
      <w:u w:val="single"/>
    </w:rPr>
  </w:style>
  <w:style w:type="character" w:customStyle="1" w:styleId="style4100">
    <w:name w:val="Посещённая гиперссылка"/>
    <w:next w:val="style4100"/>
    <w:qFormat/>
    <w:rPr>
      <w:color w:val="800000"/>
      <w:u w:val="single"/>
    </w:rPr>
  </w:style>
  <w:style w:type="character" w:customStyle="1" w:styleId="style4101">
    <w:name w:val="Маркеры"/>
    <w:next w:val="style4101"/>
    <w:qFormat/>
    <w:rPr>
      <w:rFonts w:ascii="OpenSymbol" w:cs="OpenSymbol" w:eastAsia="OpenSymbol" w:hAnsi="OpenSymbol"/>
    </w:rPr>
  </w:style>
  <w:style w:type="character" w:customStyle="1" w:styleId="style4102">
    <w:name w:val="Символ нумерации"/>
    <w:next w:val="style4102"/>
    <w:qFormat/>
  </w:style>
  <w:style w:type="character" w:styleId="style85">
    <w:name w:val="Hyperlink"/>
    <w:next w:val="style85"/>
    <w:rPr>
      <w:color w:val="000080"/>
      <w:u w:val="single"/>
    </w:rPr>
  </w:style>
  <w:style w:type="character" w:styleId="style86">
    <w:name w:val="FollowedHyperlink"/>
    <w:next w:val="style86"/>
    <w:rPr>
      <w:color w:val="800000"/>
      <w:u w:val="single"/>
    </w:rPr>
  </w:style>
  <w:style w:type="character" w:customStyle="1" w:styleId="style4103">
    <w:name w:val="Numbering Symbols"/>
    <w:next w:val="style4103"/>
    <w:qFormat/>
  </w:style>
  <w:style w:type="character" w:customStyle="1" w:styleId="style4104">
    <w:name w:val="Bullets"/>
    <w:next w:val="style4104"/>
    <w:qFormat/>
    <w:rPr>
      <w:rFonts w:ascii="OpenSymbol" w:cs="OpenSymbol" w:eastAsia="OpenSymbol" w:hAnsi="OpenSymbol"/>
    </w:rPr>
  </w:style>
  <w:style w:type="paragraph" w:customStyle="1" w:styleId="style4105">
    <w:name w:val="Heading"/>
    <w:basedOn w:val="style0"/>
    <w:next w:val="style66"/>
    <w:qFormat/>
    <w:pPr>
      <w:keepNext/>
      <w:spacing w:before="240" w:after="120"/>
    </w:pPr>
    <w:rPr>
      <w:rFonts w:ascii="Liberation Sans" w:cs="Lohit Devanagari" w:eastAsia="Noto Sans CJK SC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  <w:rPr>
      <w:rFonts w:cs="Lohit Devanagari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style4106">
    <w:name w:val="Index"/>
    <w:basedOn w:val="style0"/>
    <w:next w:val="style4106"/>
    <w:qFormat/>
    <w:pPr>
      <w:suppressLineNumbers/>
    </w:pPr>
    <w:rPr>
      <w:rFonts w:cs="Lohit Devanagari"/>
    </w:rPr>
  </w:style>
  <w:style w:type="paragraph" w:styleId="style62">
    <w:name w:val="Title"/>
    <w:basedOn w:val="style4105"/>
    <w:next w:val="style66"/>
    <w:qFormat/>
    <w:pPr>
      <w:jc w:val="center"/>
    </w:pPr>
    <w:rPr>
      <w:b/>
      <w:bCs/>
      <w:sz w:val="56"/>
      <w:szCs w:val="56"/>
    </w:rPr>
  </w:style>
  <w:style w:type="paragraph" w:styleId="style33">
    <w:name w:val="index heading"/>
    <w:basedOn w:val="style0"/>
    <w:next w:val="style33"/>
    <w:qFormat/>
    <w:pPr>
      <w:suppressLineNumbers/>
    </w:pPr>
    <w:rPr>
      <w:rFonts w:cs="Lohit Devanagari"/>
    </w:rPr>
  </w:style>
  <w:style w:type="paragraph" w:customStyle="1" w:styleId="style4107">
    <w:name w:val="Без интервала1"/>
    <w:basedOn w:val="style0"/>
    <w:next w:val="style4107"/>
    <w:qFormat/>
    <w:pPr>
      <w:spacing w:after="0" w:lineRule="auto" w:line="240"/>
      <w:ind w:firstLine="709"/>
      <w:jc w:val="both"/>
    </w:pPr>
    <w:rPr>
      <w:rFonts w:ascii="Times New Roman" w:cs="Times New Roman" w:eastAsia="Calibri" w:hAnsi="Times New Roman"/>
      <w:sz w:val="24"/>
    </w:rPr>
  </w:style>
  <w:style w:type="paragraph" w:customStyle="1" w:styleId="style4108">
    <w:name w:val="Колонтитул"/>
    <w:basedOn w:val="style0"/>
    <w:next w:val="style4108"/>
    <w:qFormat/>
    <w:pPr/>
  </w:style>
  <w:style w:type="paragraph" w:customStyle="1" w:styleId="style4109">
    <w:name w:val="Header and Footer"/>
    <w:basedOn w:val="style0"/>
    <w:next w:val="style4109"/>
    <w:qFormat/>
    <w:pPr/>
  </w:style>
  <w:style w:type="paragraph" w:styleId="style31">
    <w:name w:val="header"/>
    <w:basedOn w:val="style0"/>
    <w:next w:val="style3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32">
    <w:name w:val="footer"/>
    <w:basedOn w:val="style0"/>
    <w:next w:val="style3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94">
    <w:name w:val="Normal (Web)"/>
    <w:basedOn w:val="style0"/>
    <w:next w:val="style94"/>
    <w:uiPriority w:val="99"/>
    <w:pPr>
      <w:suppressAutoHyphens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1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0">
    <w:name w:val="Текст выноски Знак"/>
    <w:basedOn w:val="style65"/>
    <w:next w:val="style411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Words>1768</Words>
  <Pages>5</Pages>
  <Characters>11578</Characters>
  <Application>WPS Office</Application>
  <DocSecurity>0</DocSecurity>
  <Paragraphs>84</Paragraphs>
  <ScaleCrop>false</ScaleCrop>
  <Company>Microsoft</Company>
  <LinksUpToDate>false</LinksUpToDate>
  <CharactersWithSpaces>13338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2025-08-04T20:30:00Z</dcterms:created>
  <dc:creator>Вера Кишиневская</dc:creator>
  <dc:language>ru-RU</dc:language>
  <lastModifiedBy>REA-NX9</lastModifiedBy>
  <dcterms:modified xsi:type="dcterms:W3CDTF">2026-03-05T12:22:03Z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ICV">
    <vt:lpwstr>9a37a3091e534363ad8a5f2a19dffbd3</vt:lpwstr>
  </property>
</Properties>
</file>